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AB90B" w14:textId="2123B4B8" w:rsidR="00075DD4" w:rsidRPr="007D7BBB" w:rsidRDefault="00075DD4" w:rsidP="007D7BBB">
      <w:pPr>
        <w:jc w:val="both"/>
        <w:rPr>
          <w:rFonts w:ascii="Times New Roman" w:hAnsi="Times New Roman" w:cs="Times New Roman"/>
          <w:b/>
        </w:rPr>
      </w:pPr>
      <w:r w:rsidRPr="007D7BBB">
        <w:rPr>
          <w:rFonts w:ascii="Times New Roman" w:hAnsi="Times New Roman" w:cs="Times New Roman"/>
          <w:b/>
        </w:rPr>
        <w:t>Kompleksowe wykonanie wraz z materiałem instalacji wewnętrznej i zewnętrznej sieci elektrycznych na budowie stacji paliw</w:t>
      </w:r>
      <w:r w:rsidR="002B03B7" w:rsidRPr="007D7BBB">
        <w:rPr>
          <w:rFonts w:ascii="Times New Roman" w:hAnsi="Times New Roman" w:cs="Times New Roman"/>
          <w:b/>
        </w:rPr>
        <w:t xml:space="preserve"> wraz z myjnią</w:t>
      </w:r>
      <w:r w:rsidRPr="007D7BBB">
        <w:rPr>
          <w:rFonts w:ascii="Times New Roman" w:hAnsi="Times New Roman" w:cs="Times New Roman"/>
          <w:b/>
        </w:rPr>
        <w:t xml:space="preserve"> </w:t>
      </w:r>
      <w:r w:rsidR="000E1328" w:rsidRPr="007D7BBB">
        <w:rPr>
          <w:rFonts w:ascii="Times New Roman" w:hAnsi="Times New Roman" w:cs="Times New Roman"/>
          <w:b/>
        </w:rPr>
        <w:t xml:space="preserve">w </w:t>
      </w:r>
      <w:r w:rsidR="00C727DE" w:rsidRPr="007D7BBB">
        <w:rPr>
          <w:rFonts w:ascii="Times New Roman" w:hAnsi="Times New Roman" w:cs="Times New Roman"/>
          <w:b/>
        </w:rPr>
        <w:t xml:space="preserve">Łodzi przy ul. </w:t>
      </w:r>
      <w:r w:rsidR="0061207A" w:rsidRPr="007D7BBB">
        <w:rPr>
          <w:rFonts w:ascii="Times New Roman" w:hAnsi="Times New Roman" w:cs="Times New Roman"/>
          <w:b/>
        </w:rPr>
        <w:t>Demokratycznej</w:t>
      </w:r>
    </w:p>
    <w:p w14:paraId="6F999849" w14:textId="77777777" w:rsidR="00075DD4" w:rsidRPr="007D7BBB" w:rsidRDefault="00075DD4" w:rsidP="007D7BBB">
      <w:pPr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Zakres obejmuje m. in.:</w:t>
      </w:r>
    </w:p>
    <w:p w14:paraId="7DBD04EF" w14:textId="77777777" w:rsidR="00755B75" w:rsidRPr="007D7BBB" w:rsidRDefault="00075DD4" w:rsidP="007D7BBB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 w:rsidRPr="007D7BBB">
        <w:rPr>
          <w:rFonts w:ascii="Times New Roman" w:hAnsi="Times New Roman" w:cs="Times New Roman"/>
          <w:b/>
        </w:rPr>
        <w:t xml:space="preserve">Wykonanie zasilania </w:t>
      </w:r>
      <w:r w:rsidR="00191DFF" w:rsidRPr="007D7BBB">
        <w:rPr>
          <w:rFonts w:ascii="Times New Roman" w:hAnsi="Times New Roman" w:cs="Times New Roman"/>
          <w:b/>
        </w:rPr>
        <w:t xml:space="preserve">zaplecza  budowy </w:t>
      </w:r>
    </w:p>
    <w:p w14:paraId="727418AF" w14:textId="52540E7F" w:rsidR="00246033" w:rsidRPr="007D7BBB" w:rsidRDefault="00075DD4" w:rsidP="007D7BBB">
      <w:pPr>
        <w:pStyle w:val="Akapitzlist"/>
        <w:spacing w:after="0"/>
        <w:ind w:left="284"/>
        <w:jc w:val="both"/>
        <w:rPr>
          <w:rFonts w:ascii="Times New Roman" w:hAnsi="Times New Roman" w:cs="Times New Roman"/>
          <w:b/>
        </w:rPr>
      </w:pPr>
      <w:r w:rsidRPr="007D7BBB">
        <w:rPr>
          <w:rFonts w:ascii="Times New Roman" w:hAnsi="Times New Roman" w:cs="Times New Roman"/>
          <w:b/>
        </w:rPr>
        <w:t xml:space="preserve"> </w:t>
      </w:r>
    </w:p>
    <w:p w14:paraId="6AE3EEA1" w14:textId="11A0ED05" w:rsidR="00075DD4" w:rsidRPr="007D7BBB" w:rsidRDefault="00955F90" w:rsidP="007D7BBB">
      <w:pPr>
        <w:jc w:val="both"/>
        <w:rPr>
          <w:rFonts w:ascii="Times New Roman" w:hAnsi="Times New Roman" w:cs="Times New Roman"/>
          <w:b/>
        </w:rPr>
      </w:pPr>
      <w:r w:rsidRPr="007D7BBB">
        <w:rPr>
          <w:rFonts w:ascii="Times New Roman" w:hAnsi="Times New Roman" w:cs="Times New Roman"/>
          <w:b/>
        </w:rPr>
        <w:t>2</w:t>
      </w:r>
      <w:r w:rsidR="00075DD4" w:rsidRPr="007D7BBB">
        <w:rPr>
          <w:rFonts w:ascii="Times New Roman" w:hAnsi="Times New Roman" w:cs="Times New Roman"/>
          <w:b/>
        </w:rPr>
        <w:t xml:space="preserve">. </w:t>
      </w:r>
      <w:r w:rsidR="00246033" w:rsidRPr="007D7BBB">
        <w:rPr>
          <w:rFonts w:ascii="Times New Roman" w:hAnsi="Times New Roman" w:cs="Times New Roman"/>
          <w:b/>
        </w:rPr>
        <w:t xml:space="preserve">  </w:t>
      </w:r>
      <w:r w:rsidR="00075DD4" w:rsidRPr="007D7BBB">
        <w:rPr>
          <w:rFonts w:ascii="Times New Roman" w:hAnsi="Times New Roman" w:cs="Times New Roman"/>
          <w:b/>
        </w:rPr>
        <w:t xml:space="preserve">Kompleksowe wykonanie wraz z materiałem wewnętrznej instalacji elektrycznej w budynku pawilonu </w:t>
      </w:r>
      <w:r w:rsidR="00755B75" w:rsidRPr="007D7BBB">
        <w:rPr>
          <w:rFonts w:ascii="Times New Roman" w:hAnsi="Times New Roman" w:cs="Times New Roman"/>
          <w:b/>
        </w:rPr>
        <w:t xml:space="preserve">stacji paliw i myjni </w:t>
      </w:r>
      <w:r w:rsidR="00075DD4" w:rsidRPr="007D7BBB">
        <w:rPr>
          <w:rFonts w:ascii="Times New Roman" w:hAnsi="Times New Roman" w:cs="Times New Roman"/>
          <w:b/>
        </w:rPr>
        <w:t>w tym:</w:t>
      </w:r>
    </w:p>
    <w:p w14:paraId="45467679" w14:textId="77777777" w:rsidR="00075DD4" w:rsidRPr="007D7BBB" w:rsidRDefault="00075DD4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i</w:t>
      </w:r>
      <w:r w:rsidR="00191DFF" w:rsidRPr="007D7BBB">
        <w:rPr>
          <w:rFonts w:ascii="Times New Roman" w:hAnsi="Times New Roman" w:cs="Times New Roman"/>
        </w:rPr>
        <w:t xml:space="preserve">nstalacji oświetlenia, gniazd, </w:t>
      </w:r>
      <w:r w:rsidRPr="007D7BBB">
        <w:rPr>
          <w:rFonts w:ascii="Times New Roman" w:hAnsi="Times New Roman" w:cs="Times New Roman"/>
        </w:rPr>
        <w:t xml:space="preserve">teletechnicznej, instalacji p.poż wraz ze wszystkimi przepustami, </w:t>
      </w:r>
    </w:p>
    <w:p w14:paraId="3B3BCDA9" w14:textId="77777777" w:rsidR="00075DD4" w:rsidRPr="007D7BBB" w:rsidRDefault="00075DD4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instalacji uziemień pawilonu stacji paliw oraz wszystkich urządzeń elektrycznych</w:t>
      </w:r>
    </w:p>
    <w:p w14:paraId="004D8DBC" w14:textId="77777777" w:rsidR="00075DD4" w:rsidRPr="007D7BBB" w:rsidRDefault="00075DD4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instalacji zasilania wpustów dachowych</w:t>
      </w:r>
    </w:p>
    <w:p w14:paraId="3A4327C2" w14:textId="77777777" w:rsidR="00075DD4" w:rsidRPr="007D7BBB" w:rsidRDefault="00075DD4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instalacji zasilania kabli grzejnych na dachu</w:t>
      </w:r>
    </w:p>
    <w:p w14:paraId="3D591BBD" w14:textId="0F72CD1F" w:rsidR="00075DD4" w:rsidRPr="007D7BBB" w:rsidRDefault="00075DD4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instalacji oświetlenia ewakuacyjnego i awaryjnego</w:t>
      </w:r>
      <w:r w:rsidR="00AC4D72" w:rsidRPr="007D7BBB">
        <w:rPr>
          <w:rFonts w:ascii="Times New Roman" w:hAnsi="Times New Roman" w:cs="Times New Roman"/>
        </w:rPr>
        <w:t>, wraz z dostawą oświetlenia ewakuacyjnego</w:t>
      </w:r>
    </w:p>
    <w:p w14:paraId="1E89F6DB" w14:textId="77777777" w:rsidR="00075DD4" w:rsidRPr="007D7BBB" w:rsidRDefault="00075DD4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montaż osprzętu, opraw oświetleniowych /bez dostawy opraw na salę sprzedaży/,</w:t>
      </w:r>
    </w:p>
    <w:p w14:paraId="2DCFF731" w14:textId="77777777" w:rsidR="00075DD4" w:rsidRPr="007D7BBB" w:rsidRDefault="00075DD4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dostawa i montaż systemu SSP</w:t>
      </w:r>
      <w:r w:rsidR="00AC6956" w:rsidRPr="007D7BBB">
        <w:rPr>
          <w:rFonts w:ascii="Times New Roman" w:hAnsi="Times New Roman" w:cs="Times New Roman"/>
        </w:rPr>
        <w:t xml:space="preserve"> (przyjąć SATEL nieadresowany</w:t>
      </w:r>
      <w:r w:rsidR="0085779D" w:rsidRPr="007D7BBB">
        <w:rPr>
          <w:rFonts w:ascii="Times New Roman" w:hAnsi="Times New Roman" w:cs="Times New Roman"/>
        </w:rPr>
        <w:t>)</w:t>
      </w:r>
      <w:r w:rsidRPr="007D7BBB">
        <w:rPr>
          <w:rFonts w:ascii="Times New Roman" w:hAnsi="Times New Roman" w:cs="Times New Roman"/>
        </w:rPr>
        <w:t xml:space="preserve">, </w:t>
      </w:r>
    </w:p>
    <w:p w14:paraId="1E4ADF28" w14:textId="77777777" w:rsidR="00075DD4" w:rsidRPr="007D7BBB" w:rsidRDefault="00075DD4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- dostawa montaż i podpięcie wszystkich rozdzielni </w:t>
      </w:r>
    </w:p>
    <w:p w14:paraId="395FB888" w14:textId="77777777" w:rsidR="00075DD4" w:rsidRPr="007D7BBB" w:rsidRDefault="00075DD4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systemu centralnego zarządzania, systemu przywołania w toaletach,</w:t>
      </w:r>
    </w:p>
    <w:p w14:paraId="2836F952" w14:textId="77777777" w:rsidR="00075DD4" w:rsidRPr="007D7BBB" w:rsidRDefault="00075DD4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wykonanie kanalizacji technicznej do układania przewodów zasilających/sterujących/sygnalizacyjnych</w:t>
      </w:r>
    </w:p>
    <w:p w14:paraId="6007964E" w14:textId="77777777" w:rsidR="00075DD4" w:rsidRPr="007D7BBB" w:rsidRDefault="00075DD4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badania oraz wystawienie protokołów pomiarowych elektrycznych częściowych ( ciągłości przewodów elektrycznych i ekranów, sterujących, pomiarowych)</w:t>
      </w:r>
    </w:p>
    <w:p w14:paraId="1E1E0E2C" w14:textId="77777777" w:rsidR="00955F90" w:rsidRPr="007D7BBB" w:rsidRDefault="0036159F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wykonanie pomiarów ochronnych instalacji elektrycznych, montaż oraz z wykonaniem kanalizacji teletechnicznej wraz ze studzienkami kablowymi.</w:t>
      </w:r>
    </w:p>
    <w:p w14:paraId="02126DAD" w14:textId="77777777" w:rsidR="00E361C3" w:rsidRPr="007D7BBB" w:rsidRDefault="00E361C3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- wykonanie tras kablowych do centralnego sterowania urządzeń </w:t>
      </w:r>
    </w:p>
    <w:p w14:paraId="18064876" w14:textId="77777777" w:rsidR="00191DFF" w:rsidRPr="007D7BBB" w:rsidRDefault="00AC6956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- Zmiana wynikająca z sposobu spięcia – nie spinamy na </w:t>
      </w:r>
      <w:proofErr w:type="spellStart"/>
      <w:r w:rsidRPr="007D7BBB">
        <w:rPr>
          <w:rFonts w:ascii="Times New Roman" w:hAnsi="Times New Roman" w:cs="Times New Roman"/>
        </w:rPr>
        <w:t>listawach</w:t>
      </w:r>
      <w:proofErr w:type="spellEnd"/>
      <w:r w:rsidRPr="007D7BBB">
        <w:rPr>
          <w:rFonts w:ascii="Times New Roman" w:hAnsi="Times New Roman" w:cs="Times New Roman"/>
        </w:rPr>
        <w:t xml:space="preserve"> tylko wyprowadzamy dodatkowe gniazdo do agregatu</w:t>
      </w:r>
    </w:p>
    <w:p w14:paraId="5F536960" w14:textId="26A1712E" w:rsidR="00182CC6" w:rsidRPr="007D7BBB" w:rsidRDefault="00182CC6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- </w:t>
      </w:r>
      <w:r w:rsidRPr="007D7BBB">
        <w:rPr>
          <w:rFonts w:ascii="Times New Roman" w:hAnsi="Times New Roman" w:cs="Times New Roman"/>
        </w:rPr>
        <w:t>zakup wraz z montażem wyłącznika różnicowoprądowego typu B dla myjni – do uzgodnienia z dostawcą myjni na etapie realizacji</w:t>
      </w:r>
    </w:p>
    <w:p w14:paraId="44169CB4" w14:textId="77777777" w:rsidR="0007585F" w:rsidRPr="007D7BBB" w:rsidRDefault="0007585F" w:rsidP="007D7BBB">
      <w:pPr>
        <w:spacing w:after="0"/>
        <w:jc w:val="both"/>
        <w:rPr>
          <w:rFonts w:ascii="Times New Roman" w:hAnsi="Times New Roman" w:cs="Times New Roman"/>
        </w:rPr>
      </w:pPr>
    </w:p>
    <w:p w14:paraId="32867AF6" w14:textId="77777777" w:rsidR="00191DFF" w:rsidRPr="007D7BBB" w:rsidRDefault="00955F90" w:rsidP="007D7BBB">
      <w:pPr>
        <w:jc w:val="both"/>
        <w:rPr>
          <w:rFonts w:ascii="Times New Roman" w:hAnsi="Times New Roman" w:cs="Times New Roman"/>
          <w:b/>
        </w:rPr>
      </w:pPr>
      <w:r w:rsidRPr="007D7BBB">
        <w:rPr>
          <w:rFonts w:ascii="Times New Roman" w:hAnsi="Times New Roman" w:cs="Times New Roman"/>
          <w:b/>
        </w:rPr>
        <w:t xml:space="preserve">3. </w:t>
      </w:r>
      <w:r w:rsidR="00246033" w:rsidRPr="007D7BBB">
        <w:rPr>
          <w:rFonts w:ascii="Times New Roman" w:hAnsi="Times New Roman" w:cs="Times New Roman"/>
          <w:b/>
        </w:rPr>
        <w:t xml:space="preserve">  </w:t>
      </w:r>
      <w:r w:rsidRPr="007D7BBB">
        <w:rPr>
          <w:rFonts w:ascii="Times New Roman" w:hAnsi="Times New Roman" w:cs="Times New Roman"/>
          <w:b/>
        </w:rPr>
        <w:t xml:space="preserve">Kompleksowe wykonanie wraz z materiałem zewnętrznej instalacji elektrycznej </w:t>
      </w:r>
    </w:p>
    <w:p w14:paraId="6C27F37A" w14:textId="25937EB8" w:rsidR="00675CD4" w:rsidRPr="007D7BBB" w:rsidRDefault="00675CD4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- wykonanie uziemienia pawilonu </w:t>
      </w:r>
      <w:r w:rsidR="00755B75" w:rsidRPr="007D7BBB">
        <w:rPr>
          <w:rFonts w:ascii="Times New Roman" w:hAnsi="Times New Roman" w:cs="Times New Roman"/>
        </w:rPr>
        <w:t xml:space="preserve">stacji paliw, pawilonu myjni </w:t>
      </w:r>
      <w:r w:rsidRPr="007D7BBB">
        <w:rPr>
          <w:rFonts w:ascii="Times New Roman" w:hAnsi="Times New Roman" w:cs="Times New Roman"/>
        </w:rPr>
        <w:t xml:space="preserve">oraz wszystkich </w:t>
      </w:r>
      <w:r w:rsidR="006B2E38" w:rsidRPr="007D7BBB">
        <w:rPr>
          <w:rFonts w:ascii="Times New Roman" w:hAnsi="Times New Roman" w:cs="Times New Roman"/>
        </w:rPr>
        <w:t>urządzeń</w:t>
      </w:r>
      <w:r w:rsidRPr="007D7BBB">
        <w:rPr>
          <w:rFonts w:ascii="Times New Roman" w:hAnsi="Times New Roman" w:cs="Times New Roman"/>
        </w:rPr>
        <w:t xml:space="preserve"> zewnętrznych </w:t>
      </w:r>
      <w:r w:rsidR="006B2E38" w:rsidRPr="007D7BBB">
        <w:rPr>
          <w:rFonts w:ascii="Times New Roman" w:hAnsi="Times New Roman" w:cs="Times New Roman"/>
        </w:rPr>
        <w:t>wymagających uziemienia</w:t>
      </w:r>
    </w:p>
    <w:p w14:paraId="53B46D6E" w14:textId="527817A1" w:rsidR="00F6417F" w:rsidRPr="007D7BBB" w:rsidRDefault="00955F90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- </w:t>
      </w:r>
      <w:r w:rsidR="00675CD4" w:rsidRPr="007D7BBB">
        <w:rPr>
          <w:rFonts w:ascii="Times New Roman" w:hAnsi="Times New Roman" w:cs="Times New Roman"/>
        </w:rPr>
        <w:t>w</w:t>
      </w:r>
      <w:r w:rsidRPr="007D7BBB">
        <w:rPr>
          <w:rFonts w:ascii="Times New Roman" w:hAnsi="Times New Roman" w:cs="Times New Roman"/>
        </w:rPr>
        <w:t xml:space="preserve">ykonanie zasilania do </w:t>
      </w:r>
      <w:r w:rsidR="00675CD4" w:rsidRPr="007D7BBB">
        <w:rPr>
          <w:rFonts w:ascii="Times New Roman" w:hAnsi="Times New Roman" w:cs="Times New Roman"/>
        </w:rPr>
        <w:t xml:space="preserve">wszystkich </w:t>
      </w:r>
      <w:r w:rsidRPr="007D7BBB">
        <w:rPr>
          <w:rFonts w:ascii="Times New Roman" w:hAnsi="Times New Roman" w:cs="Times New Roman"/>
        </w:rPr>
        <w:t>znaków informacyjnych</w:t>
      </w:r>
      <w:r w:rsidR="00675CD4" w:rsidRPr="007D7BBB">
        <w:rPr>
          <w:rFonts w:ascii="Times New Roman" w:hAnsi="Times New Roman" w:cs="Times New Roman"/>
        </w:rPr>
        <w:t>, pylonu cenowego</w:t>
      </w:r>
      <w:r w:rsidR="00F6417F" w:rsidRPr="007D7BBB">
        <w:rPr>
          <w:rFonts w:ascii="Times New Roman" w:hAnsi="Times New Roman" w:cs="Times New Roman"/>
        </w:rPr>
        <w:t>, wiaty, zbiorników paliwowych oraz LPG,</w:t>
      </w:r>
      <w:r w:rsidR="000E1328" w:rsidRPr="007D7BBB">
        <w:rPr>
          <w:rFonts w:ascii="Times New Roman" w:hAnsi="Times New Roman" w:cs="Times New Roman"/>
        </w:rPr>
        <w:t xml:space="preserve"> zbiornika </w:t>
      </w:r>
      <w:proofErr w:type="spellStart"/>
      <w:r w:rsidR="000E1328" w:rsidRPr="007D7BBB">
        <w:rPr>
          <w:rFonts w:ascii="Times New Roman" w:hAnsi="Times New Roman" w:cs="Times New Roman"/>
        </w:rPr>
        <w:t>AdBlue</w:t>
      </w:r>
      <w:proofErr w:type="spellEnd"/>
      <w:r w:rsidR="00F6417F" w:rsidRPr="007D7BBB">
        <w:rPr>
          <w:rFonts w:ascii="Times New Roman" w:hAnsi="Times New Roman" w:cs="Times New Roman"/>
        </w:rPr>
        <w:t xml:space="preserve"> ochrony katodowej,</w:t>
      </w:r>
      <w:r w:rsidR="00755B75" w:rsidRPr="007D7BBB">
        <w:rPr>
          <w:rFonts w:ascii="Times New Roman" w:hAnsi="Times New Roman" w:cs="Times New Roman"/>
        </w:rPr>
        <w:t xml:space="preserve"> </w:t>
      </w:r>
      <w:r w:rsidR="00675CD4" w:rsidRPr="007D7BBB">
        <w:rPr>
          <w:rFonts w:ascii="Times New Roman" w:hAnsi="Times New Roman" w:cs="Times New Roman"/>
        </w:rPr>
        <w:t xml:space="preserve"> kompresora odkurzacza</w:t>
      </w:r>
      <w:r w:rsidR="006B2E38" w:rsidRPr="007D7BBB">
        <w:rPr>
          <w:rFonts w:ascii="Times New Roman" w:hAnsi="Times New Roman" w:cs="Times New Roman"/>
        </w:rPr>
        <w:t>,</w:t>
      </w:r>
      <w:r w:rsidR="00755B75" w:rsidRPr="007D7BBB">
        <w:rPr>
          <w:rFonts w:ascii="Times New Roman" w:hAnsi="Times New Roman" w:cs="Times New Roman"/>
          <w:sz w:val="24"/>
          <w:szCs w:val="24"/>
        </w:rPr>
        <w:t xml:space="preserve"> </w:t>
      </w:r>
      <w:r w:rsidR="00755B75" w:rsidRPr="007D7BBB">
        <w:rPr>
          <w:rFonts w:ascii="Times New Roman" w:hAnsi="Times New Roman" w:cs="Times New Roman"/>
        </w:rPr>
        <w:t>szafki sterująco-pomiarowej pompownie,</w:t>
      </w:r>
      <w:r w:rsidR="00755B75" w:rsidRPr="007D7BBB">
        <w:rPr>
          <w:rFonts w:ascii="Times New Roman" w:hAnsi="Times New Roman" w:cs="Times New Roman"/>
        </w:rPr>
        <w:t xml:space="preserve"> </w:t>
      </w:r>
      <w:r w:rsidR="00755B75" w:rsidRPr="007D7BBB">
        <w:rPr>
          <w:rFonts w:ascii="Times New Roman" w:hAnsi="Times New Roman" w:cs="Times New Roman"/>
        </w:rPr>
        <w:t>ładowarek samochodowych</w:t>
      </w:r>
      <w:r w:rsidR="00755B75" w:rsidRPr="007D7BBB">
        <w:rPr>
          <w:rFonts w:ascii="Times New Roman" w:hAnsi="Times New Roman" w:cs="Times New Roman"/>
        </w:rPr>
        <w:t xml:space="preserve">, </w:t>
      </w:r>
      <w:r w:rsidR="006B2E38" w:rsidRPr="007D7BBB">
        <w:rPr>
          <w:rFonts w:ascii="Times New Roman" w:hAnsi="Times New Roman" w:cs="Times New Roman"/>
        </w:rPr>
        <w:t xml:space="preserve"> altany śmietnikowej</w:t>
      </w:r>
      <w:r w:rsidR="000E1328" w:rsidRPr="007D7BBB">
        <w:rPr>
          <w:rFonts w:ascii="Times New Roman" w:hAnsi="Times New Roman" w:cs="Times New Roman"/>
        </w:rPr>
        <w:t xml:space="preserve"> wraz z dostawą i montażem osprzętu</w:t>
      </w:r>
      <w:r w:rsidR="00F6417F" w:rsidRPr="007D7BBB">
        <w:rPr>
          <w:rFonts w:ascii="Times New Roman" w:hAnsi="Times New Roman" w:cs="Times New Roman"/>
        </w:rPr>
        <w:t>;</w:t>
      </w:r>
    </w:p>
    <w:p w14:paraId="4BD6F432" w14:textId="179B28CA" w:rsidR="00075DD4" w:rsidRPr="007D7BBB" w:rsidRDefault="00755B75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</w:t>
      </w:r>
      <w:r w:rsidR="000E1328" w:rsidRPr="007D7BBB">
        <w:rPr>
          <w:rFonts w:ascii="Times New Roman" w:hAnsi="Times New Roman" w:cs="Times New Roman"/>
        </w:rPr>
        <w:t xml:space="preserve"> dostawa i montaż certyfikowanego wyłącznika PWP</w:t>
      </w:r>
    </w:p>
    <w:p w14:paraId="1062F6D6" w14:textId="77777777" w:rsidR="00145DC1" w:rsidRPr="007D7BBB" w:rsidRDefault="006B2E38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- wykonanie oświetlenia zewnętrznego wraz z okablowaniem ze słupami </w:t>
      </w:r>
      <w:r w:rsidR="00641E29" w:rsidRPr="007D7BBB">
        <w:rPr>
          <w:rFonts w:ascii="Times New Roman" w:hAnsi="Times New Roman" w:cs="Times New Roman"/>
        </w:rPr>
        <w:t xml:space="preserve">wraz z oprawami LED </w:t>
      </w:r>
    </w:p>
    <w:p w14:paraId="3FA42CF5" w14:textId="77777777" w:rsidR="00145DC1" w:rsidRPr="007D7BBB" w:rsidRDefault="00145DC1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wykonanie przepustów dla okablowania CCTV</w:t>
      </w:r>
      <w:r w:rsidR="00641E29" w:rsidRPr="007D7BBB">
        <w:rPr>
          <w:rFonts w:ascii="Times New Roman" w:hAnsi="Times New Roman" w:cs="Times New Roman"/>
        </w:rPr>
        <w:t xml:space="preserve"> </w:t>
      </w:r>
    </w:p>
    <w:p w14:paraId="49477A55" w14:textId="44D05861" w:rsidR="00755B75" w:rsidRPr="007D7BBB" w:rsidRDefault="00755B75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- </w:t>
      </w:r>
      <w:proofErr w:type="spellStart"/>
      <w:r w:rsidRPr="007D7BBB">
        <w:rPr>
          <w:rFonts w:ascii="Times New Roman" w:hAnsi="Times New Roman" w:cs="Times New Roman"/>
        </w:rPr>
        <w:t>w</w:t>
      </w:r>
      <w:r w:rsidRPr="007D7BBB">
        <w:rPr>
          <w:rFonts w:ascii="Times New Roman" w:hAnsi="Times New Roman" w:cs="Times New Roman"/>
        </w:rPr>
        <w:t>ykonannie</w:t>
      </w:r>
      <w:proofErr w:type="spellEnd"/>
      <w:r w:rsidRPr="007D7BBB">
        <w:rPr>
          <w:rFonts w:ascii="Times New Roman" w:hAnsi="Times New Roman" w:cs="Times New Roman"/>
        </w:rPr>
        <w:t xml:space="preserve"> strefy ogrzewania progowego na wjeździe i wyjeździe z myjni</w:t>
      </w:r>
    </w:p>
    <w:p w14:paraId="185D9C35" w14:textId="77777777" w:rsidR="00E361C3" w:rsidRPr="007D7BBB" w:rsidRDefault="00E361C3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montaż lampek oświetleniowych w daszku nad wejściem</w:t>
      </w:r>
    </w:p>
    <w:p w14:paraId="53463C46" w14:textId="1AFEDC68" w:rsidR="00AC4D72" w:rsidRPr="007D7BBB" w:rsidRDefault="00AC4D72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- w</w:t>
      </w:r>
      <w:r w:rsidRPr="007D7BBB">
        <w:rPr>
          <w:rFonts w:ascii="Times New Roman" w:hAnsi="Times New Roman" w:cs="Times New Roman"/>
        </w:rPr>
        <w:t xml:space="preserve">ykonanie zasilania do pomp zbiorników gazowych, dodatkowo zasilanie do </w:t>
      </w:r>
      <w:proofErr w:type="spellStart"/>
      <w:r w:rsidRPr="007D7BBB">
        <w:rPr>
          <w:rFonts w:ascii="Times New Roman" w:hAnsi="Times New Roman" w:cs="Times New Roman"/>
        </w:rPr>
        <w:t>gazex</w:t>
      </w:r>
      <w:proofErr w:type="spellEnd"/>
      <w:r w:rsidRPr="007D7BBB">
        <w:rPr>
          <w:rFonts w:ascii="Times New Roman" w:hAnsi="Times New Roman" w:cs="Times New Roman"/>
        </w:rPr>
        <w:t xml:space="preserve"> dla zbiornika na cele grzewcze</w:t>
      </w:r>
    </w:p>
    <w:p w14:paraId="5A3E51A1" w14:textId="46BF0B7D" w:rsidR="00AC6956" w:rsidRPr="007D7BBB" w:rsidRDefault="00AC6956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- Wykonać zasilania stacji i myjni </w:t>
      </w:r>
      <w:r w:rsidR="00755B75" w:rsidRPr="007D7BBB">
        <w:rPr>
          <w:rFonts w:ascii="Times New Roman" w:hAnsi="Times New Roman" w:cs="Times New Roman"/>
        </w:rPr>
        <w:t>z złącza do złącza odbiorcy YKXS4x70, z złącza odbiorcy do PW YKXS5x50; z PWP do rozdzielni stacji paliw YKXS5x70SM</w:t>
      </w:r>
    </w:p>
    <w:p w14:paraId="17CB79C0" w14:textId="75CC20AE" w:rsidR="00182CC6" w:rsidRPr="007D7BBB" w:rsidRDefault="00182CC6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- </w:t>
      </w:r>
      <w:r w:rsidRPr="007D7BBB">
        <w:rPr>
          <w:rFonts w:ascii="Times New Roman" w:hAnsi="Times New Roman" w:cs="Times New Roman"/>
        </w:rPr>
        <w:t xml:space="preserve">wyprowadzenie 2 </w:t>
      </w:r>
      <w:proofErr w:type="spellStart"/>
      <w:r w:rsidRPr="007D7BBB">
        <w:rPr>
          <w:rFonts w:ascii="Times New Roman" w:hAnsi="Times New Roman" w:cs="Times New Roman"/>
        </w:rPr>
        <w:t>szt</w:t>
      </w:r>
      <w:proofErr w:type="spellEnd"/>
      <w:r w:rsidRPr="007D7BBB">
        <w:rPr>
          <w:rFonts w:ascii="Times New Roman" w:hAnsi="Times New Roman" w:cs="Times New Roman"/>
        </w:rPr>
        <w:t xml:space="preserve"> </w:t>
      </w:r>
      <w:proofErr w:type="spellStart"/>
      <w:r w:rsidRPr="007D7BBB">
        <w:rPr>
          <w:rFonts w:ascii="Times New Roman" w:hAnsi="Times New Roman" w:cs="Times New Roman"/>
        </w:rPr>
        <w:t>arotów</w:t>
      </w:r>
      <w:proofErr w:type="spellEnd"/>
      <w:r w:rsidRPr="007D7BBB">
        <w:rPr>
          <w:rFonts w:ascii="Times New Roman" w:hAnsi="Times New Roman" w:cs="Times New Roman"/>
        </w:rPr>
        <w:t xml:space="preserve"> 75 do wiaty i doprowadzenie do wierzchu słupa wiaty – pod planowaną </w:t>
      </w:r>
      <w:proofErr w:type="spellStart"/>
      <w:r w:rsidRPr="007D7BBB">
        <w:rPr>
          <w:rFonts w:ascii="Times New Roman" w:hAnsi="Times New Roman" w:cs="Times New Roman"/>
        </w:rPr>
        <w:t>fotowolataikę</w:t>
      </w:r>
      <w:proofErr w:type="spellEnd"/>
      <w:r w:rsidRPr="007D7BBB">
        <w:rPr>
          <w:rFonts w:ascii="Times New Roman" w:hAnsi="Times New Roman" w:cs="Times New Roman"/>
        </w:rPr>
        <w:t>, dodatkowo wyprowadzenie</w:t>
      </w:r>
      <w:r w:rsidRPr="007D7BBB">
        <w:rPr>
          <w:rFonts w:ascii="Times New Roman" w:hAnsi="Times New Roman" w:cs="Times New Roman"/>
        </w:rPr>
        <w:t xml:space="preserve"> </w:t>
      </w:r>
      <w:proofErr w:type="spellStart"/>
      <w:r w:rsidRPr="007D7BBB">
        <w:rPr>
          <w:rFonts w:ascii="Times New Roman" w:hAnsi="Times New Roman" w:cs="Times New Roman"/>
        </w:rPr>
        <w:t>arot</w:t>
      </w:r>
      <w:r w:rsidRPr="007D7BBB">
        <w:rPr>
          <w:rFonts w:ascii="Times New Roman" w:hAnsi="Times New Roman" w:cs="Times New Roman"/>
        </w:rPr>
        <w:t>u</w:t>
      </w:r>
      <w:proofErr w:type="spellEnd"/>
      <w:r w:rsidRPr="007D7BBB">
        <w:rPr>
          <w:rFonts w:ascii="Times New Roman" w:hAnsi="Times New Roman" w:cs="Times New Roman"/>
        </w:rPr>
        <w:t xml:space="preserve"> do myjni</w:t>
      </w:r>
    </w:p>
    <w:p w14:paraId="53A456AC" w14:textId="7E49BED5" w:rsidR="00182CC6" w:rsidRPr="007D7BBB" w:rsidRDefault="00182CC6" w:rsidP="007D7BBB">
      <w:pPr>
        <w:spacing w:after="0"/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- </w:t>
      </w:r>
      <w:r w:rsidRPr="007D7BBB">
        <w:rPr>
          <w:rFonts w:ascii="Times New Roman" w:hAnsi="Times New Roman" w:cs="Times New Roman"/>
        </w:rPr>
        <w:t xml:space="preserve">wykonanie podgrzewania rurociągu </w:t>
      </w:r>
      <w:proofErr w:type="spellStart"/>
      <w:r w:rsidRPr="007D7BBB">
        <w:rPr>
          <w:rFonts w:ascii="Times New Roman" w:hAnsi="Times New Roman" w:cs="Times New Roman"/>
        </w:rPr>
        <w:t>Adblue</w:t>
      </w:r>
      <w:proofErr w:type="spellEnd"/>
      <w:r w:rsidRPr="007D7BBB">
        <w:rPr>
          <w:rFonts w:ascii="Times New Roman" w:hAnsi="Times New Roman" w:cs="Times New Roman"/>
        </w:rPr>
        <w:t xml:space="preserve"> w tym doprowadzenie kabla zasilającego do kabla grzejnego wraz z zakupem i zamontowaniem regulatora temperatury wraz ze stycznikiem i sondą</w:t>
      </w:r>
    </w:p>
    <w:p w14:paraId="23CE660E" w14:textId="77777777" w:rsidR="000E1328" w:rsidRPr="007D7BBB" w:rsidRDefault="000E1328" w:rsidP="007D7BBB">
      <w:pPr>
        <w:spacing w:after="0"/>
        <w:jc w:val="both"/>
        <w:rPr>
          <w:rFonts w:ascii="Times New Roman" w:hAnsi="Times New Roman" w:cs="Times New Roman"/>
        </w:rPr>
      </w:pPr>
    </w:p>
    <w:p w14:paraId="402DF563" w14:textId="320DA227" w:rsidR="00E361C3" w:rsidRPr="007D7BBB" w:rsidRDefault="007452D1" w:rsidP="007D7BBB">
      <w:pPr>
        <w:spacing w:after="0"/>
        <w:jc w:val="both"/>
        <w:rPr>
          <w:rFonts w:ascii="Times New Roman" w:hAnsi="Times New Roman" w:cs="Times New Roman"/>
          <w:b/>
        </w:rPr>
      </w:pPr>
      <w:r w:rsidRPr="007D7BBB">
        <w:rPr>
          <w:rFonts w:ascii="Times New Roman" w:hAnsi="Times New Roman" w:cs="Times New Roman"/>
          <w:b/>
        </w:rPr>
        <w:t xml:space="preserve">4. </w:t>
      </w:r>
      <w:r w:rsidR="00755B75" w:rsidRPr="007D7BBB">
        <w:rPr>
          <w:rFonts w:ascii="Times New Roman" w:hAnsi="Times New Roman" w:cs="Times New Roman"/>
          <w:b/>
        </w:rPr>
        <w:t xml:space="preserve"> Przebudowa oświetlenia na wjeździe</w:t>
      </w:r>
    </w:p>
    <w:p w14:paraId="256E5838" w14:textId="77777777" w:rsidR="00755B75" w:rsidRPr="007D7BBB" w:rsidRDefault="00755B75" w:rsidP="007D7BBB">
      <w:pPr>
        <w:spacing w:after="0"/>
        <w:jc w:val="both"/>
        <w:rPr>
          <w:rFonts w:ascii="Times New Roman" w:hAnsi="Times New Roman" w:cs="Times New Roman"/>
          <w:b/>
        </w:rPr>
      </w:pPr>
    </w:p>
    <w:p w14:paraId="3E2BA9B0" w14:textId="27A51DBE" w:rsidR="007452D1" w:rsidRPr="007D7BBB" w:rsidRDefault="00755B75" w:rsidP="007D7BBB">
      <w:pPr>
        <w:spacing w:after="0"/>
        <w:jc w:val="both"/>
        <w:rPr>
          <w:rFonts w:ascii="Times New Roman" w:hAnsi="Times New Roman" w:cs="Times New Roman"/>
          <w:bCs/>
        </w:rPr>
      </w:pPr>
      <w:r w:rsidRPr="007D7BBB">
        <w:rPr>
          <w:rFonts w:ascii="Times New Roman" w:hAnsi="Times New Roman" w:cs="Times New Roman"/>
          <w:bCs/>
        </w:rPr>
        <w:t xml:space="preserve">Zabezpieczenie linii </w:t>
      </w:r>
      <w:proofErr w:type="spellStart"/>
      <w:r w:rsidRPr="007D7BBB">
        <w:rPr>
          <w:rFonts w:ascii="Times New Roman" w:hAnsi="Times New Roman" w:cs="Times New Roman"/>
          <w:bCs/>
        </w:rPr>
        <w:t>eN</w:t>
      </w:r>
      <w:proofErr w:type="spellEnd"/>
      <w:r w:rsidRPr="007D7BBB">
        <w:rPr>
          <w:rFonts w:ascii="Times New Roman" w:hAnsi="Times New Roman" w:cs="Times New Roman"/>
          <w:bCs/>
        </w:rPr>
        <w:t xml:space="preserve"> na zjeździe wraz z przebudową oświetlenia na przebudowie zjazdu</w:t>
      </w:r>
    </w:p>
    <w:p w14:paraId="6B3B2900" w14:textId="77777777" w:rsidR="009E6613" w:rsidRPr="007D7BBB" w:rsidRDefault="009E6613" w:rsidP="007D7BBB">
      <w:pPr>
        <w:spacing w:after="0"/>
        <w:jc w:val="both"/>
        <w:rPr>
          <w:rFonts w:ascii="Times New Roman" w:hAnsi="Times New Roman" w:cs="Times New Roman"/>
        </w:rPr>
      </w:pPr>
    </w:p>
    <w:p w14:paraId="57A0DC5C" w14:textId="77777777" w:rsidR="00955F90" w:rsidRPr="007D7BBB" w:rsidRDefault="00955F90" w:rsidP="007D7BBB">
      <w:pPr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>Wszystkie prace należy wykonać zgodnie z dokumentacją projektową, obowiązującymi normami, wytycznymi dostawców inwestorskich i przepisami branżowymi oraz dostarczyć dokumentacje powykonawczą (2 wersje papierowe,1elektroniczna) z badaniami i pomiarami ochronnymi oraz uzyskaniem protoko</w:t>
      </w:r>
      <w:r w:rsidR="002B03B7" w:rsidRPr="007D7BBB">
        <w:rPr>
          <w:rFonts w:ascii="Times New Roman" w:hAnsi="Times New Roman" w:cs="Times New Roman"/>
        </w:rPr>
        <w:t>łów odbioru właścicieli sieci. T</w:t>
      </w:r>
      <w:r w:rsidRPr="007D7BBB">
        <w:rPr>
          <w:rFonts w:ascii="Times New Roman" w:hAnsi="Times New Roman" w:cs="Times New Roman"/>
        </w:rPr>
        <w:t>eren po wykonanych robotach należy odtworzyć do stanu pierwotnego. Wywóz urobku po stronie zleceniobiorcy. Zleceniobiorca zobowiązany jest do posiadania kierownika z uprawnieniami branżowymi.</w:t>
      </w:r>
    </w:p>
    <w:p w14:paraId="51329CE6" w14:textId="77777777" w:rsidR="00955F90" w:rsidRPr="007D7BBB" w:rsidRDefault="00955F90" w:rsidP="007D7BBB">
      <w:pPr>
        <w:jc w:val="both"/>
        <w:rPr>
          <w:rFonts w:ascii="Times New Roman" w:hAnsi="Times New Roman" w:cs="Times New Roman"/>
        </w:rPr>
      </w:pPr>
      <w:r w:rsidRPr="007D7BBB">
        <w:rPr>
          <w:rFonts w:ascii="Times New Roman" w:hAnsi="Times New Roman" w:cs="Times New Roman"/>
        </w:rPr>
        <w:t xml:space="preserve">Prace elektryczne wykonane przez </w:t>
      </w:r>
      <w:proofErr w:type="spellStart"/>
      <w:r w:rsidRPr="007D7BBB">
        <w:rPr>
          <w:rFonts w:ascii="Times New Roman" w:hAnsi="Times New Roman" w:cs="Times New Roman"/>
        </w:rPr>
        <w:t>Budonaft</w:t>
      </w:r>
      <w:proofErr w:type="spellEnd"/>
      <w:r w:rsidRPr="007D7BBB">
        <w:rPr>
          <w:rFonts w:ascii="Times New Roman" w:hAnsi="Times New Roman" w:cs="Times New Roman"/>
        </w:rPr>
        <w:t>: oświetlenie i okablowanie wiaty, instalacja odgromowa, wpusty dachowe na pawilonie.</w:t>
      </w:r>
    </w:p>
    <w:sectPr w:rsidR="00955F90" w:rsidRPr="007D7BBB" w:rsidSect="009E6613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0B1CBB"/>
    <w:multiLevelType w:val="hybridMultilevel"/>
    <w:tmpl w:val="9BC0AF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FC4AFA"/>
    <w:multiLevelType w:val="hybridMultilevel"/>
    <w:tmpl w:val="69927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693129">
    <w:abstractNumId w:val="1"/>
  </w:num>
  <w:num w:numId="2" w16cid:durableId="475341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578"/>
    <w:rsid w:val="0007063C"/>
    <w:rsid w:val="0007585F"/>
    <w:rsid w:val="00075DD4"/>
    <w:rsid w:val="000E1328"/>
    <w:rsid w:val="00145DC1"/>
    <w:rsid w:val="00182CC6"/>
    <w:rsid w:val="00191DFF"/>
    <w:rsid w:val="00246033"/>
    <w:rsid w:val="00257EED"/>
    <w:rsid w:val="002B03B7"/>
    <w:rsid w:val="00341830"/>
    <w:rsid w:val="0036159F"/>
    <w:rsid w:val="00436E1D"/>
    <w:rsid w:val="0061207A"/>
    <w:rsid w:val="00641E29"/>
    <w:rsid w:val="00675CD4"/>
    <w:rsid w:val="006B2E38"/>
    <w:rsid w:val="007452D1"/>
    <w:rsid w:val="00755B75"/>
    <w:rsid w:val="007D7BBB"/>
    <w:rsid w:val="0085779D"/>
    <w:rsid w:val="00955F90"/>
    <w:rsid w:val="009A790F"/>
    <w:rsid w:val="009E6613"/>
    <w:rsid w:val="009F6227"/>
    <w:rsid w:val="00AC4D72"/>
    <w:rsid w:val="00AC6956"/>
    <w:rsid w:val="00AD0857"/>
    <w:rsid w:val="00AF5578"/>
    <w:rsid w:val="00B15C8B"/>
    <w:rsid w:val="00C207F9"/>
    <w:rsid w:val="00C727DE"/>
    <w:rsid w:val="00E361C3"/>
    <w:rsid w:val="00E43BB0"/>
    <w:rsid w:val="00EA7DC4"/>
    <w:rsid w:val="00F6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8568E"/>
  <w15:chartTrackingRefBased/>
  <w15:docId w15:val="{38357F52-0230-4876-B644-3EFB683E2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F6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622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460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4430</TotalTime>
  <Pages>2</Pages>
  <Words>551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Frączek Marta (BUD)</dc:creator>
  <cp:keywords/>
  <dc:description/>
  <cp:lastModifiedBy>Frączek Marta (BUD)</cp:lastModifiedBy>
  <cp:revision>12</cp:revision>
  <cp:lastPrinted>2026-03-06T12:43:00Z</cp:lastPrinted>
  <dcterms:created xsi:type="dcterms:W3CDTF">2024-08-14T08:37:00Z</dcterms:created>
  <dcterms:modified xsi:type="dcterms:W3CDTF">2026-03-09T12:51:00Z</dcterms:modified>
</cp:coreProperties>
</file>